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F98" w:rsidRDefault="00186F98" w:rsidP="00186F98">
      <w:pPr>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İLAN</w:t>
      </w:r>
    </w:p>
    <w:p w:rsidR="00186F98" w:rsidRDefault="00186F98" w:rsidP="00186F98">
      <w:pPr>
        <w:jc w:val="center"/>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 xml:space="preserve">DÖRTYOL BELEDİYE BAŞKANLIĞINDAN </w:t>
      </w:r>
    </w:p>
    <w:p w:rsidR="00186F98" w:rsidRDefault="00186F98" w:rsidP="00186F98">
      <w:pPr>
        <w:jc w:val="center"/>
        <w:rPr>
          <w:rFonts w:ascii="Times New Roman" w:hAnsi="Times New Roman" w:cs="Times New Roman"/>
          <w:sz w:val="24"/>
          <w:szCs w:val="24"/>
          <w:u w:val="single"/>
          <w:shd w:val="clear" w:color="auto" w:fill="FFFFFF"/>
        </w:rPr>
      </w:pP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Dörtyol Tapu Sicilinde İlçemiz </w:t>
      </w:r>
      <w:r w:rsidR="0005558B">
        <w:rPr>
          <w:rFonts w:ascii="Times New Roman" w:hAnsi="Times New Roman" w:cs="Times New Roman"/>
          <w:sz w:val="24"/>
          <w:szCs w:val="24"/>
          <w:shd w:val="clear" w:color="auto" w:fill="FFFFFF"/>
        </w:rPr>
        <w:t>Yeniyurt</w:t>
      </w:r>
      <w:r>
        <w:rPr>
          <w:rFonts w:ascii="Times New Roman" w:hAnsi="Times New Roman" w:cs="Times New Roman"/>
          <w:sz w:val="24"/>
          <w:szCs w:val="24"/>
          <w:shd w:val="clear" w:color="auto" w:fill="FFFFFF"/>
        </w:rPr>
        <w:t xml:space="preserve"> Mahallesi</w:t>
      </w:r>
      <w:r w:rsidR="0005558B">
        <w:rPr>
          <w:rFonts w:ascii="Times New Roman" w:hAnsi="Times New Roman" w:cs="Times New Roman"/>
          <w:sz w:val="24"/>
          <w:szCs w:val="24"/>
          <w:shd w:val="clear" w:color="auto" w:fill="FFFFFF"/>
        </w:rPr>
        <w:t xml:space="preserve"> 319 ve 330</w:t>
      </w:r>
      <w:r>
        <w:rPr>
          <w:rFonts w:ascii="Times New Roman" w:hAnsi="Times New Roman" w:cs="Times New Roman"/>
          <w:sz w:val="24"/>
          <w:szCs w:val="24"/>
          <w:shd w:val="clear" w:color="auto" w:fill="FFFFFF"/>
        </w:rPr>
        <w:t xml:space="preserve"> parselleri kapsayan alanda 3194 sayılı İmar Kanununun 18. Maddesi ve yürürlükte olan yönetmeliğin 9. ve10.maddelerine göre imar uygulamasının yapılması, 3194 sayılı İmar Kanununun 19. Maddesine ve Arazi ve Arsa düzenl</w:t>
      </w:r>
      <w:r w:rsidR="0005558B">
        <w:rPr>
          <w:rFonts w:ascii="Times New Roman" w:hAnsi="Times New Roman" w:cs="Times New Roman"/>
          <w:sz w:val="24"/>
          <w:szCs w:val="24"/>
          <w:shd w:val="clear" w:color="auto" w:fill="FFFFFF"/>
        </w:rPr>
        <w:t>emeleri hakkında yönetmeliğin 17</w:t>
      </w:r>
      <w:r>
        <w:rPr>
          <w:rFonts w:ascii="Times New Roman" w:hAnsi="Times New Roman" w:cs="Times New Roman"/>
          <w:sz w:val="24"/>
          <w:szCs w:val="24"/>
          <w:shd w:val="clear" w:color="auto" w:fill="FFFFFF"/>
        </w:rPr>
        <w:t>.ve 25. Maddelerine göre, parselasyon planı, tescile esas dağıtım cetvelleri ve düzenleme işlerine ait belgelerin onaylanmasına ilişkin Belediyemiz imar panosunda askıya çıkartılacaktır.</w:t>
      </w: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Belediyemizce yapılan imar uyg</w:t>
      </w:r>
      <w:bookmarkStart w:id="0" w:name="_GoBack"/>
      <w:bookmarkEnd w:id="0"/>
      <w:r>
        <w:rPr>
          <w:rFonts w:ascii="Times New Roman" w:hAnsi="Times New Roman" w:cs="Times New Roman"/>
          <w:sz w:val="24"/>
          <w:szCs w:val="24"/>
          <w:shd w:val="clear" w:color="auto" w:fill="FFFFFF"/>
        </w:rPr>
        <w:t>ulamasının plan ve krokisi Belediyemiz ilan tahtasında asılı olup, 30 (otuz) gün askıda kalacaktır. Bu ilan tebliğ hükmündedir. İlan tarihinden itibaren 30 (otuz) gün içerisinde imar uygulaması aleyhine mülk sahipleri tarafından Dörtyol Belediye Başkanlığına itirazda bulunabilecektir.</w:t>
      </w:r>
    </w:p>
    <w:p w:rsidR="00186F98" w:rsidRDefault="00186F98" w:rsidP="00186F98">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Müddetinde itiraz olmaması halinde krokide gösterilen miktar ve parselasyon üzerinden mülk sahibi adına Tapuya tescil ettirilecektir. </w:t>
      </w:r>
    </w:p>
    <w:p w:rsidR="00704CE1" w:rsidRDefault="0005558B"/>
    <w:sectPr w:rsidR="00704CE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0B"/>
    <w:rsid w:val="0005558B"/>
    <w:rsid w:val="00186F98"/>
    <w:rsid w:val="00800B0B"/>
    <w:rsid w:val="00EB5551"/>
    <w:rsid w:val="00EE2F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7F415"/>
  <w15:chartTrackingRefBased/>
  <w15:docId w15:val="{7BB19C64-265E-4E1C-9563-2E92F752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F98"/>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9916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841</Characters>
  <Application>Microsoft Office Word</Application>
  <DocSecurity>0</DocSecurity>
  <Lines>7</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BEKIR DUZ</dc:creator>
  <cp:keywords/>
  <dc:description/>
  <cp:lastModifiedBy>BEKIR DUZ</cp:lastModifiedBy>
  <cp:revision>3</cp:revision>
  <dcterms:created xsi:type="dcterms:W3CDTF">2024-10-07T08:16:00Z</dcterms:created>
  <dcterms:modified xsi:type="dcterms:W3CDTF">2025-02-25T14:18:00Z</dcterms:modified>
</cp:coreProperties>
</file>